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B6BE" w14:textId="77777777" w:rsidR="00184CC0" w:rsidRPr="007B1789" w:rsidRDefault="00184CC0" w:rsidP="00184CC0">
      <w:pPr>
        <w:pStyle w:val="Heading1"/>
        <w:ind w:right="-2160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>SELECTED PAPERS &amp; PRESENTATIONS:</w:t>
      </w:r>
    </w:p>
    <w:p w14:paraId="2B3F70F0" w14:textId="77777777" w:rsidR="00184CC0" w:rsidRPr="007B1789" w:rsidRDefault="00184CC0" w:rsidP="00184CC0">
      <w:pPr>
        <w:rPr>
          <w:rFonts w:ascii="Times New Roman" w:hAnsi="Times New Roman"/>
          <w:szCs w:val="24"/>
        </w:rPr>
      </w:pPr>
    </w:p>
    <w:p w14:paraId="3BDC7FD4" w14:textId="77777777" w:rsidR="00184CC0" w:rsidRPr="007B1789" w:rsidRDefault="00184CC0" w:rsidP="00184CC0">
      <w:pPr>
        <w:rPr>
          <w:rFonts w:ascii="Times New Roman" w:hAnsi="Times New Roman"/>
          <w:szCs w:val="24"/>
        </w:rPr>
      </w:pPr>
      <w:r w:rsidRPr="007B1789">
        <w:rPr>
          <w:rFonts w:ascii="Times New Roman" w:hAnsi="Times New Roman"/>
          <w:szCs w:val="24"/>
        </w:rPr>
        <w:t xml:space="preserve">Grange </w:t>
      </w:r>
      <w:proofErr w:type="spellStart"/>
      <w:r w:rsidRPr="007B1789">
        <w:rPr>
          <w:rFonts w:ascii="Times New Roman" w:hAnsi="Times New Roman"/>
          <w:szCs w:val="24"/>
        </w:rPr>
        <w:t>Isaason</w:t>
      </w:r>
      <w:proofErr w:type="spellEnd"/>
      <w:r w:rsidRPr="007B1789">
        <w:rPr>
          <w:rFonts w:ascii="Times New Roman" w:hAnsi="Times New Roman"/>
          <w:szCs w:val="24"/>
        </w:rPr>
        <w:t xml:space="preserve">, C.T. Enemies </w:t>
      </w:r>
      <w:proofErr w:type="gramStart"/>
      <w:r w:rsidRPr="007B1789">
        <w:rPr>
          <w:rFonts w:ascii="Times New Roman" w:hAnsi="Times New Roman"/>
          <w:szCs w:val="24"/>
        </w:rPr>
        <w:t>On</w:t>
      </w:r>
      <w:proofErr w:type="gramEnd"/>
      <w:r w:rsidRPr="007B1789">
        <w:rPr>
          <w:rFonts w:ascii="Times New Roman" w:hAnsi="Times New Roman"/>
          <w:szCs w:val="24"/>
        </w:rPr>
        <w:t xml:space="preserve"> The Couch: Transmogrifying Post-Zionism International Forum For Psychoanalytic Education Conference October 18, 2024 Seattle Washington. </w:t>
      </w:r>
    </w:p>
    <w:p w14:paraId="1520BD49" w14:textId="77777777" w:rsidR="00184CC0" w:rsidRPr="007B1789" w:rsidRDefault="00184CC0" w:rsidP="00184CC0">
      <w:pPr>
        <w:rPr>
          <w:rFonts w:ascii="Times New Roman" w:hAnsi="Times New Roman"/>
          <w:szCs w:val="24"/>
        </w:rPr>
      </w:pPr>
    </w:p>
    <w:p w14:paraId="240A681F" w14:textId="77777777" w:rsidR="00184CC0" w:rsidRPr="007B1789" w:rsidRDefault="00184CC0" w:rsidP="00184CC0">
      <w:pPr>
        <w:rPr>
          <w:rFonts w:ascii="Times New Roman" w:hAnsi="Times New Roman"/>
          <w:szCs w:val="24"/>
        </w:rPr>
      </w:pPr>
      <w:r w:rsidRPr="007B1789">
        <w:rPr>
          <w:rFonts w:ascii="Times New Roman" w:hAnsi="Times New Roman"/>
          <w:szCs w:val="24"/>
        </w:rPr>
        <w:t xml:space="preserve">Grange Isaacson, C.T. (2024 forthcoming) EMDR &amp; Relational Psychoanalysis a book review Psychoanalysis Self </w:t>
      </w:r>
    </w:p>
    <w:p w14:paraId="3E49357E" w14:textId="77777777" w:rsidR="00184CC0" w:rsidRPr="007B1789" w:rsidRDefault="00184CC0" w:rsidP="00184CC0">
      <w:pPr>
        <w:ind w:firstLine="540"/>
        <w:rPr>
          <w:rFonts w:ascii="Times New Roman" w:hAnsi="Times New Roman"/>
          <w:szCs w:val="24"/>
        </w:rPr>
      </w:pPr>
      <w:r w:rsidRPr="007B1789">
        <w:rPr>
          <w:rFonts w:ascii="Times New Roman" w:hAnsi="Times New Roman"/>
          <w:szCs w:val="24"/>
        </w:rPr>
        <w:t xml:space="preserve">and Context. </w:t>
      </w:r>
    </w:p>
    <w:p w14:paraId="19960083" w14:textId="77777777" w:rsidR="00184CC0" w:rsidRPr="007B1789" w:rsidRDefault="00184CC0" w:rsidP="00184CC0">
      <w:pPr>
        <w:ind w:left="540" w:hanging="540"/>
        <w:rPr>
          <w:rFonts w:ascii="Times New Roman" w:hAnsi="Times New Roman"/>
          <w:szCs w:val="24"/>
          <w:shd w:val="clear" w:color="auto" w:fill="FFFFFF"/>
        </w:rPr>
      </w:pPr>
      <w:r w:rsidRPr="007B1789">
        <w:rPr>
          <w:rFonts w:ascii="Times New Roman" w:hAnsi="Times New Roman"/>
          <w:szCs w:val="24"/>
          <w:shd w:val="clear" w:color="auto" w:fill="FFFFFF"/>
        </w:rPr>
        <w:t>Grange Isaacson, T. (2023). Daring to Hope: A couple’s journey from trauma into connection. </w:t>
      </w:r>
      <w:r w:rsidRPr="007B1789">
        <w:rPr>
          <w:rFonts w:ascii="Times New Roman" w:hAnsi="Times New Roman"/>
          <w:i/>
          <w:iCs/>
          <w:szCs w:val="24"/>
          <w:shd w:val="clear" w:color="auto" w:fill="FFFFFF"/>
        </w:rPr>
        <w:t>Psychoanalysis, Self and Context</w:t>
      </w:r>
      <w:r w:rsidRPr="007B1789">
        <w:rPr>
          <w:rFonts w:ascii="Times New Roman" w:hAnsi="Times New Roman"/>
          <w:szCs w:val="24"/>
          <w:shd w:val="clear" w:color="auto" w:fill="FFFFFF"/>
        </w:rPr>
        <w:t>, </w:t>
      </w:r>
      <w:r w:rsidRPr="007B1789">
        <w:rPr>
          <w:rFonts w:ascii="Times New Roman" w:hAnsi="Times New Roman"/>
          <w:i/>
          <w:iCs/>
          <w:szCs w:val="24"/>
          <w:shd w:val="clear" w:color="auto" w:fill="FFFFFF"/>
        </w:rPr>
        <w:t>18</w:t>
      </w:r>
      <w:r w:rsidRPr="007B1789">
        <w:rPr>
          <w:rFonts w:ascii="Times New Roman" w:hAnsi="Times New Roman"/>
          <w:szCs w:val="24"/>
          <w:shd w:val="clear" w:color="auto" w:fill="FFFFFF"/>
        </w:rPr>
        <w:t>(2), 281-293.</w:t>
      </w:r>
    </w:p>
    <w:p w14:paraId="2A9E5DFC" w14:textId="77777777" w:rsidR="00184CC0" w:rsidRPr="007B1789" w:rsidRDefault="00184CC0" w:rsidP="00184CC0">
      <w:pPr>
        <w:ind w:left="540" w:hanging="540"/>
        <w:rPr>
          <w:rFonts w:ascii="Times New Roman" w:hAnsi="Times New Roman"/>
          <w:bCs/>
          <w:szCs w:val="24"/>
        </w:rPr>
      </w:pPr>
      <w:r w:rsidRPr="007B1789">
        <w:rPr>
          <w:rFonts w:ascii="Times New Roman" w:hAnsi="Times New Roman"/>
          <w:bCs/>
          <w:szCs w:val="24"/>
        </w:rPr>
        <w:t xml:space="preserve">Grange Isaacson, C.T. (2021). </w:t>
      </w:r>
      <w:hyperlink r:id="rId4" w:history="1">
        <w:r w:rsidRPr="007B1789">
          <w:rPr>
            <w:rStyle w:val="Hyperlink"/>
            <w:rFonts w:ascii="Times New Roman" w:eastAsiaTheme="majorEastAsia" w:hAnsi="Times New Roman"/>
            <w:color w:val="auto"/>
            <w:szCs w:val="24"/>
          </w:rPr>
          <w:t>We Are All in This Together: Exposing the myth of the meritocracy – Guest Post</w:t>
        </w:r>
      </w:hyperlink>
      <w:r w:rsidRPr="007B1789">
        <w:rPr>
          <w:rFonts w:ascii="Times New Roman" w:hAnsi="Times New Roman"/>
          <w:szCs w:val="24"/>
        </w:rPr>
        <w:t xml:space="preserve">  </w:t>
      </w:r>
      <w:r w:rsidRPr="007B1789">
        <w:rPr>
          <w:rFonts w:ascii="Times New Roman" w:hAnsi="Times New Roman"/>
          <w:bCs/>
          <w:szCs w:val="24"/>
        </w:rPr>
        <w:t>(Blog post).  Retrieved from:</w:t>
      </w:r>
    </w:p>
    <w:p w14:paraId="18884F76" w14:textId="77777777" w:rsidR="00184CC0" w:rsidRPr="007B1789" w:rsidRDefault="00184CC0" w:rsidP="00184CC0">
      <w:pPr>
        <w:ind w:left="540" w:right="720" w:hanging="540"/>
        <w:rPr>
          <w:rFonts w:ascii="Times New Roman" w:hAnsi="Times New Roman"/>
          <w:bCs/>
          <w:szCs w:val="24"/>
        </w:rPr>
      </w:pPr>
      <w:r w:rsidRPr="007B1789">
        <w:rPr>
          <w:rFonts w:ascii="Times New Roman" w:hAnsi="Times New Roman"/>
          <w:bCs/>
          <w:szCs w:val="24"/>
        </w:rPr>
        <w:t xml:space="preserve">Grange Isaacson, C.T. (2021). </w:t>
      </w:r>
      <w:r w:rsidRPr="007B1789">
        <w:rPr>
          <w:rFonts w:ascii="Times New Roman" w:hAnsi="Times New Roman"/>
          <w:kern w:val="36"/>
          <w:szCs w:val="24"/>
        </w:rPr>
        <w:t xml:space="preserve">Cultivating Self Compassion </w:t>
      </w:r>
      <w:r w:rsidRPr="007B1789">
        <w:rPr>
          <w:rFonts w:ascii="Times New Roman" w:hAnsi="Times New Roman"/>
          <w:bCs/>
          <w:szCs w:val="24"/>
        </w:rPr>
        <w:t xml:space="preserve">(Blog post).  Retrieved from: </w:t>
      </w:r>
      <w:hyperlink r:id="rId5" w:history="1">
        <w:r w:rsidRPr="007B1789">
          <w:rPr>
            <w:rStyle w:val="Hyperlink"/>
            <w:rFonts w:ascii="Times New Roman" w:eastAsiaTheme="majorEastAsia" w:hAnsi="Times New Roman"/>
            <w:bCs/>
            <w:color w:val="auto"/>
            <w:szCs w:val="24"/>
          </w:rPr>
          <w:t>http://theprofessorisin.com/?s=tyia+grange+isaacson&amp;x=0&amp;y=0</w:t>
        </w:r>
      </w:hyperlink>
    </w:p>
    <w:p w14:paraId="405D1D36" w14:textId="77777777" w:rsidR="00184CC0" w:rsidRPr="007B1789" w:rsidRDefault="00184CC0" w:rsidP="00184CC0">
      <w:pPr>
        <w:ind w:left="540" w:right="720" w:hanging="540"/>
        <w:rPr>
          <w:rStyle w:val="Hyperlink"/>
          <w:rFonts w:ascii="Times New Roman" w:eastAsiaTheme="majorEastAsia" w:hAnsi="Times New Roman"/>
          <w:bCs/>
          <w:color w:val="auto"/>
          <w:szCs w:val="24"/>
        </w:rPr>
      </w:pPr>
      <w:r w:rsidRPr="007B1789">
        <w:rPr>
          <w:rFonts w:ascii="Times New Roman" w:hAnsi="Times New Roman"/>
          <w:bCs/>
          <w:szCs w:val="24"/>
        </w:rPr>
        <w:t xml:space="preserve">Grange Isaacson, C.T. (2020). </w:t>
      </w:r>
      <w:hyperlink r:id="rId6" w:history="1">
        <w:r w:rsidRPr="007B1789">
          <w:rPr>
            <w:rStyle w:val="Hyperlink"/>
            <w:rFonts w:ascii="Times New Roman" w:eastAsiaTheme="majorEastAsia" w:hAnsi="Times New Roman"/>
            <w:color w:val="auto"/>
            <w:szCs w:val="24"/>
          </w:rPr>
          <w:t>Mental Health Guidance for Graduate Students during COVID-19 </w:t>
        </w:r>
      </w:hyperlink>
      <w:r w:rsidRPr="007B1789">
        <w:rPr>
          <w:rFonts w:ascii="Times New Roman" w:hAnsi="Times New Roman"/>
          <w:szCs w:val="24"/>
        </w:rPr>
        <w:t xml:space="preserve"> </w:t>
      </w:r>
      <w:r w:rsidRPr="007B1789">
        <w:rPr>
          <w:rFonts w:ascii="Times New Roman" w:hAnsi="Times New Roman"/>
          <w:bCs/>
          <w:szCs w:val="24"/>
        </w:rPr>
        <w:t xml:space="preserve">(Blog post).  Retrieved from: </w:t>
      </w:r>
      <w:hyperlink r:id="rId7" w:history="1">
        <w:r w:rsidRPr="007B1789">
          <w:rPr>
            <w:rStyle w:val="Hyperlink"/>
            <w:rFonts w:ascii="Times New Roman" w:eastAsiaTheme="majorEastAsia" w:hAnsi="Times New Roman"/>
            <w:bCs/>
            <w:color w:val="auto"/>
            <w:szCs w:val="24"/>
          </w:rPr>
          <w:t>http://theprofessorisin.com/?s=tyia+grange+isaacson&amp;x=0&amp;y=0</w:t>
        </w:r>
      </w:hyperlink>
    </w:p>
    <w:p w14:paraId="4F367510" w14:textId="77777777" w:rsidR="00184CC0" w:rsidRPr="007B1789" w:rsidRDefault="00184CC0" w:rsidP="00184CC0">
      <w:pPr>
        <w:ind w:left="540" w:hanging="540"/>
        <w:rPr>
          <w:rFonts w:ascii="Times New Roman" w:hAnsi="Times New Roman"/>
          <w:szCs w:val="24"/>
        </w:rPr>
      </w:pPr>
      <w:r w:rsidRPr="007B1789">
        <w:rPr>
          <w:rFonts w:ascii="Times New Roman" w:hAnsi="Times New Roman"/>
          <w:szCs w:val="24"/>
        </w:rPr>
        <w:t>Grange Isaacson, C.T. (</w:t>
      </w:r>
      <w:proofErr w:type="gramStart"/>
      <w:r w:rsidRPr="007B1789">
        <w:rPr>
          <w:rFonts w:ascii="Times New Roman" w:hAnsi="Times New Roman"/>
          <w:szCs w:val="24"/>
        </w:rPr>
        <w:t>2019 )</w:t>
      </w:r>
      <w:proofErr w:type="gramEnd"/>
      <w:r w:rsidRPr="007B1789">
        <w:rPr>
          <w:rFonts w:ascii="Times New Roman" w:hAnsi="Times New Roman"/>
          <w:szCs w:val="24"/>
        </w:rPr>
        <w:t xml:space="preserve">. </w:t>
      </w:r>
      <w:r w:rsidRPr="007B1789">
        <w:rPr>
          <w:rFonts w:ascii="Times New Roman" w:hAnsi="Times New Roman"/>
          <w:i/>
          <w:szCs w:val="24"/>
        </w:rPr>
        <w:t xml:space="preserve">The Perils of Private Practice: A Case Study of Munchausen </w:t>
      </w:r>
      <w:r w:rsidRPr="007B1789">
        <w:rPr>
          <w:rFonts w:ascii="Times New Roman" w:hAnsi="Times New Roman"/>
          <w:i/>
          <w:szCs w:val="24"/>
        </w:rPr>
        <w:br/>
      </w:r>
      <w:hyperlink r:id="rId8" w:history="1">
        <w:r w:rsidRPr="007B1789">
          <w:rPr>
            <w:rFonts w:ascii="Times New Roman" w:hAnsi="Times New Roman"/>
            <w:szCs w:val="24"/>
            <w:shd w:val="clear" w:color="auto" w:fill="FFFFFF"/>
          </w:rPr>
          <w:t xml:space="preserve">Society for the Exploration of Psychotherapy Integration Annual Conference on Building Alliances June 6-8 Lisbon, Portugal. </w:t>
        </w:r>
      </w:hyperlink>
    </w:p>
    <w:p w14:paraId="7735B57C" w14:textId="77777777" w:rsidR="00184CC0" w:rsidRPr="007B1789" w:rsidRDefault="00184CC0" w:rsidP="00184CC0">
      <w:pPr>
        <w:ind w:left="540" w:hanging="540"/>
        <w:rPr>
          <w:rFonts w:ascii="Times New Roman" w:hAnsi="Times New Roman"/>
          <w:szCs w:val="24"/>
        </w:rPr>
      </w:pPr>
      <w:r w:rsidRPr="007B1789">
        <w:rPr>
          <w:rFonts w:ascii="Times New Roman" w:hAnsi="Times New Roman"/>
          <w:szCs w:val="24"/>
        </w:rPr>
        <w:t xml:space="preserve">Grange Isaacson, C.T. (2019) Metaphors of Agony: The culture bound syndromes of hyper-independence Annual Self Psychology Conference, Vancouver, CA October 19, 2019. </w:t>
      </w:r>
    </w:p>
    <w:p w14:paraId="62804B9C" w14:textId="77777777" w:rsidR="00184CC0" w:rsidRPr="007B1789" w:rsidRDefault="00184CC0" w:rsidP="00184CC0">
      <w:pPr>
        <w:ind w:left="540" w:hanging="540"/>
        <w:rPr>
          <w:rFonts w:ascii="Times New Roman" w:hAnsi="Times New Roman"/>
          <w:szCs w:val="24"/>
        </w:rPr>
      </w:pPr>
      <w:r w:rsidRPr="007B1789">
        <w:rPr>
          <w:rFonts w:ascii="Times New Roman" w:hAnsi="Times New Roman"/>
          <w:szCs w:val="24"/>
        </w:rPr>
        <w:t>Grange Isaacson, C.T (</w:t>
      </w:r>
      <w:proofErr w:type="gramStart"/>
      <w:r w:rsidRPr="007B1789">
        <w:rPr>
          <w:rFonts w:ascii="Times New Roman" w:hAnsi="Times New Roman"/>
          <w:szCs w:val="24"/>
        </w:rPr>
        <w:t>2019 )</w:t>
      </w:r>
      <w:proofErr w:type="gramEnd"/>
      <w:r w:rsidRPr="007B1789">
        <w:rPr>
          <w:rFonts w:ascii="Times New Roman" w:hAnsi="Times New Roman"/>
          <w:szCs w:val="24"/>
        </w:rPr>
        <w:t xml:space="preserve"> How hyper-independence is making us sick and the essential element of </w:t>
      </w:r>
      <w:proofErr w:type="spellStart"/>
      <w:r w:rsidRPr="007B1789">
        <w:rPr>
          <w:rFonts w:ascii="Times New Roman" w:hAnsi="Times New Roman"/>
          <w:szCs w:val="24"/>
        </w:rPr>
        <w:t>self care</w:t>
      </w:r>
      <w:proofErr w:type="spellEnd"/>
      <w:r w:rsidRPr="007B1789">
        <w:rPr>
          <w:rFonts w:ascii="Times New Roman" w:hAnsi="Times New Roman"/>
          <w:szCs w:val="24"/>
        </w:rPr>
        <w:t xml:space="preserve"> in our work. The           Institute of Contemporary Psychoanalysis Saturday Series, San Diego, </w:t>
      </w:r>
      <w:proofErr w:type="gramStart"/>
      <w:r w:rsidRPr="007B1789">
        <w:rPr>
          <w:rFonts w:ascii="Times New Roman" w:hAnsi="Times New Roman"/>
          <w:szCs w:val="24"/>
        </w:rPr>
        <w:t>CA  October</w:t>
      </w:r>
      <w:proofErr w:type="gramEnd"/>
      <w:r w:rsidRPr="007B1789">
        <w:rPr>
          <w:rFonts w:ascii="Times New Roman" w:hAnsi="Times New Roman"/>
          <w:szCs w:val="24"/>
        </w:rPr>
        <w:t xml:space="preserve"> 12, 2019 </w:t>
      </w:r>
    </w:p>
    <w:p w14:paraId="6EE1795C" w14:textId="77777777" w:rsidR="00184CC0" w:rsidRPr="007B1789" w:rsidRDefault="00184CC0" w:rsidP="00184CC0">
      <w:pPr>
        <w:ind w:left="540" w:right="720" w:hanging="540"/>
        <w:rPr>
          <w:rStyle w:val="Hyperlink"/>
          <w:rFonts w:ascii="Times New Roman" w:eastAsiaTheme="majorEastAsia" w:hAnsi="Times New Roman"/>
          <w:bCs/>
          <w:color w:val="auto"/>
          <w:szCs w:val="24"/>
        </w:rPr>
      </w:pPr>
      <w:bookmarkStart w:id="0" w:name="_Hlk105488246"/>
      <w:r w:rsidRPr="007B1789">
        <w:rPr>
          <w:rFonts w:ascii="Times New Roman" w:hAnsi="Times New Roman"/>
          <w:bCs/>
          <w:szCs w:val="24"/>
        </w:rPr>
        <w:t xml:space="preserve">Grange Isaacson, C.T. </w:t>
      </w:r>
      <w:bookmarkEnd w:id="0"/>
      <w:r w:rsidRPr="007B1789">
        <w:rPr>
          <w:rFonts w:ascii="Times New Roman" w:hAnsi="Times New Roman"/>
          <w:bCs/>
          <w:szCs w:val="24"/>
        </w:rPr>
        <w:t>(2019). What happens after you have gotten all the A’s. A psychological examination of repercussions of perfectionism and overachievement in graduate students</w:t>
      </w:r>
      <w:bookmarkStart w:id="1" w:name="_Hlk105488214"/>
      <w:r w:rsidRPr="007B1789">
        <w:rPr>
          <w:rFonts w:ascii="Times New Roman" w:hAnsi="Times New Roman"/>
          <w:bCs/>
          <w:szCs w:val="24"/>
        </w:rPr>
        <w:t xml:space="preserve">.  (Blog post).  Retrieved from: </w:t>
      </w:r>
      <w:hyperlink r:id="rId9" w:history="1">
        <w:r w:rsidRPr="007B1789">
          <w:rPr>
            <w:rStyle w:val="Hyperlink"/>
            <w:rFonts w:ascii="Times New Roman" w:eastAsiaTheme="majorEastAsia" w:hAnsi="Times New Roman"/>
            <w:bCs/>
            <w:color w:val="auto"/>
            <w:szCs w:val="24"/>
          </w:rPr>
          <w:t>http://theprofessorisin.com/?s=tyia+grange+isaacson&amp;x=0&amp;y=0</w:t>
        </w:r>
      </w:hyperlink>
    </w:p>
    <w:p w14:paraId="5AF9A885" w14:textId="77777777" w:rsidR="00184CC0" w:rsidRPr="007B1789" w:rsidRDefault="00184CC0" w:rsidP="00184CC0">
      <w:pPr>
        <w:pStyle w:val="Heading1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b/>
          <w:color w:val="auto"/>
          <w:sz w:val="24"/>
          <w:szCs w:val="24"/>
        </w:rPr>
        <w:t>Grange Isaacson, C.T. (</w:t>
      </w:r>
      <w:proofErr w:type="gramStart"/>
      <w:r w:rsidRPr="007B1789">
        <w:rPr>
          <w:rFonts w:ascii="Times New Roman" w:hAnsi="Times New Roman" w:cs="Times New Roman"/>
          <w:b/>
          <w:color w:val="auto"/>
          <w:sz w:val="24"/>
          <w:szCs w:val="24"/>
        </w:rPr>
        <w:t>2019 )</w:t>
      </w:r>
      <w:proofErr w:type="gramEnd"/>
      <w:r w:rsidRPr="007B17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Pr="007B178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Baby Don't </w:t>
      </w:r>
      <w:proofErr w:type="spellStart"/>
      <w:proofErr w:type="gramStart"/>
      <w:r w:rsidRPr="007B1789">
        <w:rPr>
          <w:rFonts w:ascii="Times New Roman" w:hAnsi="Times New Roman" w:cs="Times New Roman"/>
          <w:b/>
          <w:i/>
          <w:color w:val="auto"/>
          <w:sz w:val="24"/>
          <w:szCs w:val="24"/>
        </w:rPr>
        <w:t>Cry:Colic</w:t>
      </w:r>
      <w:proofErr w:type="spellEnd"/>
      <w:proofErr w:type="gramEnd"/>
      <w:r w:rsidRPr="007B178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and culture bound syndromes as </w:t>
      </w:r>
      <w:r w:rsidRPr="007B1789">
        <w:rPr>
          <w:rFonts w:ascii="Times New Roman" w:hAnsi="Times New Roman" w:cs="Times New Roman"/>
          <w:b/>
          <w:i/>
          <w:color w:val="auto"/>
          <w:sz w:val="24"/>
          <w:szCs w:val="24"/>
        </w:rPr>
        <w:br/>
        <w:t xml:space="preserve">            metaphors of agony. </w:t>
      </w:r>
      <w:r w:rsidRPr="007B1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IARPP Conference 2019 – Tel Aviv June 20 - June 23, </w:t>
      </w:r>
      <w:proofErr w:type="gramStart"/>
      <w:r w:rsidRPr="007B1789">
        <w:rPr>
          <w:rFonts w:ascii="Times New Roman" w:hAnsi="Times New Roman" w:cs="Times New Roman"/>
          <w:b/>
          <w:bCs/>
          <w:color w:val="auto"/>
          <w:sz w:val="24"/>
          <w:szCs w:val="24"/>
        </w:rPr>
        <w:t>2019</w:t>
      </w:r>
      <w:proofErr w:type="gramEnd"/>
      <w:r w:rsidRPr="007B17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B1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Imagining with             </w:t>
      </w:r>
      <w:r w:rsidRPr="007B178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            Eyes Wide Open:  Relational Journeys.</w:t>
      </w:r>
    </w:p>
    <w:p w14:paraId="36C2D7F3" w14:textId="77777777" w:rsidR="00184CC0" w:rsidRPr="007B1789" w:rsidRDefault="00184CC0" w:rsidP="00184CC0">
      <w:pPr>
        <w:pStyle w:val="Body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>Grange Isaacson C.T. (2017)</w:t>
      </w:r>
      <w:r w:rsidRPr="007B1789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7B1789">
        <w:rPr>
          <w:rFonts w:ascii="Times New Roman" w:hAnsi="Times New Roman" w:cs="Times New Roman"/>
          <w:i/>
          <w:color w:val="auto"/>
          <w:sz w:val="24"/>
          <w:szCs w:val="24"/>
        </w:rPr>
        <w:t xml:space="preserve">The Price of Independence: A Contemporary Psychoanalytic Cross-Cultural </w:t>
      </w:r>
      <w:r w:rsidRPr="007B1789">
        <w:rPr>
          <w:rFonts w:ascii="Times New Roman" w:hAnsi="Times New Roman" w:cs="Times New Roman"/>
          <w:i/>
          <w:color w:val="auto"/>
          <w:sz w:val="24"/>
          <w:szCs w:val="24"/>
        </w:rPr>
        <w:br/>
        <w:t xml:space="preserve">            Examination Of Systems </w:t>
      </w:r>
      <w:proofErr w:type="spellStart"/>
      <w:r w:rsidRPr="007B1789">
        <w:rPr>
          <w:rFonts w:ascii="Times New Roman" w:hAnsi="Times New Roman" w:cs="Times New Roman"/>
          <w:i/>
          <w:color w:val="auto"/>
          <w:sz w:val="24"/>
          <w:szCs w:val="24"/>
        </w:rPr>
        <w:t>Unsoothability</w:t>
      </w:r>
      <w:proofErr w:type="spellEnd"/>
      <w:r w:rsidRPr="007B178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Utilizing Colic as a Case </w:t>
      </w:r>
      <w:proofErr w:type="gramStart"/>
      <w:r w:rsidRPr="007B1789">
        <w:rPr>
          <w:rFonts w:ascii="Times New Roman" w:hAnsi="Times New Roman" w:cs="Times New Roman"/>
          <w:i/>
          <w:color w:val="auto"/>
          <w:sz w:val="24"/>
          <w:szCs w:val="24"/>
        </w:rPr>
        <w:t xml:space="preserve">Example </w:t>
      </w:r>
      <w:r w:rsidRPr="007B1789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gramEnd"/>
      <w:r w:rsidRPr="007B1789">
        <w:rPr>
          <w:rFonts w:ascii="Times New Roman" w:hAnsi="Times New Roman" w:cs="Times New Roman"/>
          <w:color w:val="auto"/>
          <w:sz w:val="24"/>
          <w:szCs w:val="24"/>
        </w:rPr>
        <w:t>Doctoral Dissertation).</w:t>
      </w:r>
    </w:p>
    <w:p w14:paraId="6BE352C0" w14:textId="77777777" w:rsidR="00184CC0" w:rsidRPr="007B1789" w:rsidRDefault="00184CC0" w:rsidP="00184CC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B1789">
        <w:rPr>
          <w:rFonts w:ascii="Times New Roman" w:hAnsi="Times New Roman"/>
          <w:szCs w:val="24"/>
        </w:rPr>
        <w:t xml:space="preserve">Isaacson, T. (2016). </w:t>
      </w:r>
      <w:r w:rsidRPr="007B1789">
        <w:rPr>
          <w:rFonts w:ascii="Times New Roman" w:hAnsi="Times New Roman"/>
          <w:i/>
          <w:szCs w:val="24"/>
        </w:rPr>
        <w:t>How To Be Your Mother.</w:t>
      </w:r>
      <w:r w:rsidRPr="007B1789">
        <w:rPr>
          <w:rFonts w:ascii="Times New Roman" w:hAnsi="Times New Roman"/>
          <w:szCs w:val="24"/>
        </w:rPr>
        <w:t xml:space="preserve"> Psychoanalytic Perspectives., 13(2):255-256.</w:t>
      </w:r>
    </w:p>
    <w:p w14:paraId="0AEA88EA" w14:textId="77777777" w:rsidR="00184CC0" w:rsidRPr="007B1789" w:rsidRDefault="00184CC0" w:rsidP="00184CC0">
      <w:pPr>
        <w:rPr>
          <w:rFonts w:ascii="Times New Roman" w:hAnsi="Times New Roman"/>
          <w:szCs w:val="24"/>
          <w:shd w:val="clear" w:color="auto" w:fill="FFFFFF"/>
        </w:rPr>
      </w:pPr>
      <w:r w:rsidRPr="007B1789">
        <w:rPr>
          <w:rFonts w:ascii="Times New Roman" w:hAnsi="Times New Roman"/>
          <w:szCs w:val="24"/>
          <w:shd w:val="clear" w:color="auto" w:fill="FFFFFF"/>
        </w:rPr>
        <w:t>Grange Isaacson C.T. (2017). How To Be Your Mother.  In Zindel, B. (Ed.). (2017). </w:t>
      </w:r>
      <w:r w:rsidRPr="007B1789">
        <w:rPr>
          <w:rFonts w:ascii="Times New Roman" w:hAnsi="Times New Roman"/>
          <w:i/>
          <w:iCs/>
          <w:szCs w:val="24"/>
          <w:shd w:val="clear" w:color="auto" w:fill="FFFFFF"/>
        </w:rPr>
        <w:t xml:space="preserve">Writing on the </w:t>
      </w:r>
      <w:r w:rsidRPr="007B1789">
        <w:rPr>
          <w:rFonts w:ascii="Times New Roman" w:hAnsi="Times New Roman"/>
          <w:i/>
          <w:iCs/>
          <w:szCs w:val="24"/>
          <w:shd w:val="clear" w:color="auto" w:fill="FFFFFF"/>
        </w:rPr>
        <w:br/>
        <w:t xml:space="preserve">             Moon: Stories and Poetry from the Creative </w:t>
      </w:r>
      <w:proofErr w:type="gramStart"/>
      <w:r w:rsidRPr="007B1789">
        <w:rPr>
          <w:rFonts w:ascii="Times New Roman" w:hAnsi="Times New Roman"/>
          <w:i/>
          <w:iCs/>
          <w:szCs w:val="24"/>
          <w:shd w:val="clear" w:color="auto" w:fill="FFFFFF"/>
        </w:rPr>
        <w:t>Unconscious  by</w:t>
      </w:r>
      <w:proofErr w:type="gramEnd"/>
      <w:r w:rsidRPr="007B1789">
        <w:rPr>
          <w:rFonts w:ascii="Times New Roman" w:hAnsi="Times New Roman"/>
          <w:i/>
          <w:iCs/>
          <w:szCs w:val="24"/>
          <w:shd w:val="clear" w:color="auto" w:fill="FFFFFF"/>
        </w:rPr>
        <w:t xml:space="preserve"> Psychoanalysts and Others</w:t>
      </w:r>
      <w:r w:rsidRPr="007B1789">
        <w:rPr>
          <w:rFonts w:ascii="Times New Roman" w:hAnsi="Times New Roman"/>
          <w:szCs w:val="24"/>
          <w:shd w:val="clear" w:color="auto" w:fill="FFFFFF"/>
        </w:rPr>
        <w:t xml:space="preserve">. </w:t>
      </w:r>
      <w:proofErr w:type="spellStart"/>
      <w:r w:rsidRPr="007B1789">
        <w:rPr>
          <w:rFonts w:ascii="Times New Roman" w:hAnsi="Times New Roman"/>
          <w:szCs w:val="24"/>
          <w:shd w:val="clear" w:color="auto" w:fill="FFFFFF"/>
        </w:rPr>
        <w:t>Karnac</w:t>
      </w:r>
      <w:proofErr w:type="spellEnd"/>
      <w:r w:rsidRPr="007B1789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7B1789">
        <w:rPr>
          <w:rFonts w:ascii="Times New Roman" w:hAnsi="Times New Roman"/>
          <w:szCs w:val="24"/>
          <w:shd w:val="clear" w:color="auto" w:fill="FFFFFF"/>
        </w:rPr>
        <w:br/>
        <w:t xml:space="preserve">             Books.</w:t>
      </w:r>
    </w:p>
    <w:p w14:paraId="6293218B" w14:textId="77777777" w:rsidR="00184CC0" w:rsidRPr="007B1789" w:rsidRDefault="00184CC0" w:rsidP="00184CC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B1789">
        <w:rPr>
          <w:rFonts w:ascii="Times New Roman" w:hAnsi="Times New Roman"/>
          <w:szCs w:val="24"/>
        </w:rPr>
        <w:lastRenderedPageBreak/>
        <w:t xml:space="preserve">Grange Isaacson, C.T. (2017) </w:t>
      </w:r>
      <w:r w:rsidRPr="007B1789">
        <w:rPr>
          <w:rFonts w:ascii="Times New Roman" w:hAnsi="Times New Roman"/>
          <w:i/>
          <w:szCs w:val="24"/>
        </w:rPr>
        <w:t xml:space="preserve">Alice Does Not Live Here Anymore: A case presentation of complex trauma                                     </w:t>
      </w:r>
      <w:r w:rsidRPr="007B1789">
        <w:rPr>
          <w:rFonts w:ascii="Times New Roman" w:hAnsi="Times New Roman"/>
          <w:i/>
          <w:szCs w:val="24"/>
        </w:rPr>
        <w:br/>
        <w:t xml:space="preserve">             and the impact of the therapeutic relationship on treatment.</w:t>
      </w:r>
      <w:r w:rsidRPr="007B1789">
        <w:rPr>
          <w:rFonts w:ascii="Times New Roman" w:hAnsi="Times New Roman"/>
          <w:szCs w:val="24"/>
        </w:rPr>
        <w:t xml:space="preserve">  Specificity Theory Conference at </w:t>
      </w:r>
      <w:proofErr w:type="gramStart"/>
      <w:r w:rsidRPr="007B1789">
        <w:rPr>
          <w:rFonts w:ascii="Times New Roman" w:hAnsi="Times New Roman"/>
          <w:szCs w:val="24"/>
        </w:rPr>
        <w:t>The</w:t>
      </w:r>
      <w:proofErr w:type="gramEnd"/>
      <w:r w:rsidRPr="007B1789">
        <w:rPr>
          <w:rFonts w:ascii="Times New Roman" w:hAnsi="Times New Roman"/>
          <w:szCs w:val="24"/>
        </w:rPr>
        <w:t xml:space="preserve"> </w:t>
      </w:r>
      <w:r w:rsidRPr="007B1789">
        <w:rPr>
          <w:rFonts w:ascii="Times New Roman" w:hAnsi="Times New Roman"/>
          <w:szCs w:val="24"/>
        </w:rPr>
        <w:br/>
        <w:t xml:space="preserve">             Institute for Contemporary Psychoanalysis in </w:t>
      </w:r>
      <w:proofErr w:type="gramStart"/>
      <w:r w:rsidRPr="007B1789">
        <w:rPr>
          <w:rFonts w:ascii="Times New Roman" w:hAnsi="Times New Roman"/>
          <w:szCs w:val="24"/>
        </w:rPr>
        <w:t>Los,</w:t>
      </w:r>
      <w:proofErr w:type="gramEnd"/>
      <w:r w:rsidRPr="007B1789">
        <w:rPr>
          <w:rFonts w:ascii="Times New Roman" w:hAnsi="Times New Roman"/>
          <w:szCs w:val="24"/>
        </w:rPr>
        <w:t xml:space="preserve"> Angeles, CA November 11, 2017.</w:t>
      </w:r>
    </w:p>
    <w:p w14:paraId="417AB59A" w14:textId="77777777" w:rsidR="00184CC0" w:rsidRPr="007B1789" w:rsidRDefault="00184CC0" w:rsidP="00184CC0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 xml:space="preserve">Grange Isaacson, C. T. (2013, April 23). Interview on colic San Diego Morning News. </w:t>
      </w:r>
      <w:r w:rsidRPr="007B178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http://tinyurl.com/lomg5a2</w:t>
      </w:r>
    </w:p>
    <w:p w14:paraId="1B95A233" w14:textId="77777777" w:rsidR="00184CC0" w:rsidRPr="007B1789" w:rsidRDefault="00184CC0" w:rsidP="00184CC0">
      <w:pPr>
        <w:pStyle w:val="Body"/>
        <w:widowControl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 xml:space="preserve">Grange Isaacson, C. T. (2011–2012). </w:t>
      </w:r>
      <w:r w:rsidRPr="007B178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Introduction to international adoption: Attachment and beyond: Implications      </w:t>
      </w:r>
    </w:p>
    <w:p w14:paraId="567C3C6B" w14:textId="77777777" w:rsidR="00184CC0" w:rsidRPr="007B1789" w:rsidRDefault="00184CC0" w:rsidP="00184CC0">
      <w:pPr>
        <w:pStyle w:val="Body"/>
        <w:widowControl w:val="0"/>
        <w:spacing w:after="0" w:line="240" w:lineRule="auto"/>
        <w:ind w:firstLine="630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i/>
          <w:iCs/>
          <w:color w:val="auto"/>
          <w:sz w:val="24"/>
          <w:szCs w:val="24"/>
        </w:rPr>
        <w:t>in child development</w:t>
      </w:r>
      <w:r w:rsidRPr="007B1789">
        <w:rPr>
          <w:rFonts w:ascii="Times New Roman" w:hAnsi="Times New Roman" w:cs="Times New Roman"/>
          <w:color w:val="auto"/>
          <w:sz w:val="24"/>
          <w:szCs w:val="24"/>
        </w:rPr>
        <w:t xml:space="preserve">. Sponsored by Partners for Adoption, </w:t>
      </w:r>
      <w:proofErr w:type="gramStart"/>
      <w:r w:rsidRPr="007B1789">
        <w:rPr>
          <w:rFonts w:ascii="Times New Roman" w:hAnsi="Times New Roman" w:cs="Times New Roman"/>
          <w:color w:val="auto"/>
          <w:sz w:val="24"/>
          <w:szCs w:val="24"/>
        </w:rPr>
        <w:t>taught</w:t>
      </w:r>
      <w:proofErr w:type="gramEnd"/>
      <w:r w:rsidRPr="007B1789">
        <w:rPr>
          <w:rFonts w:ascii="Times New Roman" w:hAnsi="Times New Roman" w:cs="Times New Roman"/>
          <w:color w:val="auto"/>
          <w:sz w:val="24"/>
          <w:szCs w:val="24"/>
        </w:rPr>
        <w:t xml:space="preserve"> monthly in La Jolla, CA.</w:t>
      </w:r>
    </w:p>
    <w:p w14:paraId="7726B00E" w14:textId="77777777" w:rsidR="00184CC0" w:rsidRPr="007B1789" w:rsidRDefault="00184CC0" w:rsidP="00184CC0">
      <w:pPr>
        <w:pStyle w:val="Body"/>
        <w:widowControl w:val="0"/>
        <w:spacing w:after="0"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>Grange Isaacson, Grange C. T. (2011, August 5).</w:t>
      </w:r>
      <w:r w:rsidRPr="007B178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Therapeutic approaches to perinatal anxiety: A case-based discussion: Should trauma be treated before birth?</w:t>
      </w:r>
      <w:r w:rsidRPr="007B1789">
        <w:rPr>
          <w:rFonts w:ascii="Times New Roman" w:hAnsi="Times New Roman" w:cs="Times New Roman"/>
          <w:color w:val="auto"/>
          <w:sz w:val="24"/>
          <w:szCs w:val="24"/>
        </w:rPr>
        <w:t xml:space="preserve"> Invited presenter for Post-Partum Health Alliance bi-annual Educational Presentation, La Jolla, CA.</w:t>
      </w:r>
    </w:p>
    <w:p w14:paraId="223D0B77" w14:textId="77777777" w:rsidR="00184CC0" w:rsidRPr="007B1789" w:rsidRDefault="00184CC0" w:rsidP="00184CC0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 xml:space="preserve">Grange Isaacson, C. T. (2011, May 21–23). </w:t>
      </w:r>
      <w:r w:rsidRPr="007B1789">
        <w:rPr>
          <w:rFonts w:ascii="Times New Roman" w:hAnsi="Times New Roman" w:cs="Times New Roman"/>
          <w:i/>
          <w:iCs/>
          <w:color w:val="auto"/>
          <w:sz w:val="24"/>
          <w:szCs w:val="24"/>
        </w:rPr>
        <w:t>The avoidable legacy of violence: When survivors become mothers</w:t>
      </w:r>
      <w:r w:rsidRPr="007B1789">
        <w:rPr>
          <w:rFonts w:ascii="Times New Roman" w:hAnsi="Times New Roman" w:cs="Times New Roman"/>
          <w:color w:val="auto"/>
          <w:sz w:val="24"/>
          <w:szCs w:val="24"/>
        </w:rPr>
        <w:t>. Invited presenter at the Annual California Association of Midwives Conference, Julian, CA.</w:t>
      </w:r>
    </w:p>
    <w:p w14:paraId="1AED89CF" w14:textId="77777777" w:rsidR="00184CC0" w:rsidRPr="007B1789" w:rsidRDefault="00184CC0" w:rsidP="00184CC0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 xml:space="preserve">Grange Isaacson, C. T. (2008–2010). </w:t>
      </w:r>
      <w:r w:rsidRPr="007B1789">
        <w:rPr>
          <w:rFonts w:ascii="Times New Roman" w:hAnsi="Times New Roman" w:cs="Times New Roman"/>
          <w:i/>
          <w:iCs/>
          <w:color w:val="auto"/>
          <w:sz w:val="24"/>
          <w:szCs w:val="24"/>
        </w:rPr>
        <w:t>The stories that stay with us: Avoiding secondary trauma in legal practice</w:t>
      </w:r>
      <w:r w:rsidRPr="007B1789">
        <w:rPr>
          <w:rFonts w:ascii="Times New Roman" w:hAnsi="Times New Roman" w:cs="Times New Roman"/>
          <w:color w:val="auto"/>
          <w:sz w:val="24"/>
          <w:szCs w:val="24"/>
        </w:rPr>
        <w:t>. Accredited MCLE provider for attorneys accredited by the California Bar Association.</w:t>
      </w:r>
    </w:p>
    <w:p w14:paraId="25CC78CE" w14:textId="77777777" w:rsidR="00184CC0" w:rsidRPr="007B1789" w:rsidRDefault="00184CC0" w:rsidP="00184CC0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 xml:space="preserve">Isaacson, C. T. (2009, May). For crying out loud: Coping with colic and reflux. </w:t>
      </w:r>
      <w:r w:rsidRPr="007B1789">
        <w:rPr>
          <w:rFonts w:ascii="Times New Roman" w:hAnsi="Times New Roman" w:cs="Times New Roman"/>
          <w:i/>
          <w:iCs/>
          <w:color w:val="auto"/>
          <w:sz w:val="24"/>
          <w:szCs w:val="24"/>
        </w:rPr>
        <w:t>San Diego Family Magazine</w:t>
      </w:r>
      <w:r w:rsidRPr="007B17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0434FED" w14:textId="77777777" w:rsidR="00184CC0" w:rsidRPr="007B1789" w:rsidRDefault="00184CC0" w:rsidP="00184CC0">
      <w:pPr>
        <w:pStyle w:val="Body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 xml:space="preserve">Grange Isaacson, C. T. (2007). </w:t>
      </w:r>
      <w:r w:rsidRPr="007B1789">
        <w:rPr>
          <w:rFonts w:ascii="Times New Roman" w:hAnsi="Times New Roman" w:cs="Times New Roman"/>
          <w:i/>
          <w:iCs/>
          <w:color w:val="auto"/>
          <w:sz w:val="24"/>
          <w:szCs w:val="24"/>
        </w:rPr>
        <w:t>What nobody tells you about becoming a parent</w:t>
      </w:r>
      <w:r w:rsidRPr="007B1789">
        <w:rPr>
          <w:rFonts w:ascii="Times New Roman" w:hAnsi="Times New Roman" w:cs="Times New Roman"/>
          <w:color w:val="auto"/>
          <w:sz w:val="24"/>
          <w:szCs w:val="24"/>
        </w:rPr>
        <w:t>. Invited speaker at Best Start Birth</w:t>
      </w:r>
    </w:p>
    <w:p w14:paraId="215E0FD1" w14:textId="77777777" w:rsidR="00184CC0" w:rsidRPr="007B1789" w:rsidRDefault="00184CC0" w:rsidP="00184CC0">
      <w:pPr>
        <w:pStyle w:val="Body"/>
        <w:spacing w:after="0" w:line="24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>Center’s anniversary fund-raising event.</w:t>
      </w:r>
    </w:p>
    <w:p w14:paraId="30917ACD" w14:textId="77777777" w:rsidR="00184CC0" w:rsidRPr="007B1789" w:rsidRDefault="00184CC0" w:rsidP="00184CC0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 xml:space="preserve">Grange Isaacson, C. T. (2006). </w:t>
      </w:r>
      <w:r w:rsidRPr="007B1789">
        <w:rPr>
          <w:rFonts w:ascii="Times New Roman" w:hAnsi="Times New Roman" w:cs="Times New Roman"/>
          <w:i/>
          <w:iCs/>
          <w:color w:val="auto"/>
          <w:sz w:val="24"/>
          <w:szCs w:val="24"/>
        </w:rPr>
        <w:t>Child proofing your relationship</w:t>
      </w:r>
      <w:r w:rsidRPr="007B1789">
        <w:rPr>
          <w:rFonts w:ascii="Times New Roman" w:hAnsi="Times New Roman" w:cs="Times New Roman"/>
          <w:color w:val="auto"/>
          <w:sz w:val="24"/>
          <w:szCs w:val="24"/>
        </w:rPr>
        <w:t>. A condensed Bringing Baby Home class for new and expectant parents based on John Gottman’s research.</w:t>
      </w:r>
    </w:p>
    <w:p w14:paraId="5820D4F3" w14:textId="77777777" w:rsidR="00184CC0" w:rsidRPr="007B1789" w:rsidRDefault="00184CC0" w:rsidP="00184CC0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7B1789">
        <w:rPr>
          <w:rFonts w:ascii="Times New Roman" w:hAnsi="Times New Roman" w:cs="Times New Roman"/>
          <w:color w:val="auto"/>
          <w:sz w:val="24"/>
          <w:szCs w:val="24"/>
        </w:rPr>
        <w:t>Grange Isaacson, C. T. (2000).</w:t>
      </w:r>
      <w:r w:rsidRPr="007B178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Reactive attachment disorder in foster care</w:t>
      </w:r>
      <w:r w:rsidRPr="007B1789">
        <w:rPr>
          <w:rFonts w:ascii="Times New Roman" w:hAnsi="Times New Roman" w:cs="Times New Roman"/>
          <w:color w:val="auto"/>
          <w:sz w:val="24"/>
          <w:szCs w:val="24"/>
        </w:rPr>
        <w:t>. Training for lawyers and social workers at the Legal Aid Society, New York</w:t>
      </w:r>
      <w:bookmarkEnd w:id="1"/>
    </w:p>
    <w:p w14:paraId="7E965D3E" w14:textId="77777777" w:rsidR="00184CC0" w:rsidRPr="007B1789" w:rsidRDefault="00184CC0" w:rsidP="00184CC0">
      <w:pPr>
        <w:rPr>
          <w:rFonts w:ascii="Times New Roman" w:hAnsi="Times New Roman"/>
          <w:szCs w:val="24"/>
        </w:rPr>
      </w:pPr>
    </w:p>
    <w:p w14:paraId="2823C433" w14:textId="77777777" w:rsidR="0040339F" w:rsidRPr="007B1789" w:rsidRDefault="0040339F">
      <w:pPr>
        <w:rPr>
          <w:rFonts w:ascii="Times New Roman" w:hAnsi="Times New Roman"/>
          <w:szCs w:val="24"/>
        </w:rPr>
      </w:pPr>
    </w:p>
    <w:sectPr w:rsidR="0040339F" w:rsidRPr="007B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C0"/>
    <w:rsid w:val="00184CC0"/>
    <w:rsid w:val="0040339F"/>
    <w:rsid w:val="00607E4E"/>
    <w:rsid w:val="007B1789"/>
    <w:rsid w:val="00C12D60"/>
    <w:rsid w:val="00E4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9999"/>
  <w15:chartTrackingRefBased/>
  <w15:docId w15:val="{D98F1AC9-7969-43CD-96B2-C11F6557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CC0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84C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C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C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C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C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C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C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C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C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C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C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C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C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4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C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4C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C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CC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184CC0"/>
    <w:rPr>
      <w:color w:val="0000FF"/>
      <w:u w:val="single"/>
    </w:rPr>
  </w:style>
  <w:style w:type="paragraph" w:customStyle="1" w:styleId="Body">
    <w:name w:val="Body"/>
    <w:rsid w:val="00184C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piweb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heprofessorisin.com/?s=tyia+grange+isaacson&amp;x=0&amp;y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professorisin.com/2020/04/15/mental-health-guidance-for-graduate-students-during-coiv-19-therapist-guest-po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heprofessorisin.com/?s=tyia+grange+isaacson&amp;x=0&amp;y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heprofessorisin.com/2021/02/18/we-are-all-in-this-together-exposing-the-myth-of-the-meritocracy-guest-post/" TargetMode="External"/><Relationship Id="rId9" Type="http://schemas.openxmlformats.org/officeDocument/2006/relationships/hyperlink" Target="http://theprofessorisin.com/?s=tyia+grange+isaacson&amp;x=0&amp;y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tyia grange</dc:creator>
  <cp:keywords/>
  <dc:description/>
  <cp:lastModifiedBy>tyia grange</cp:lastModifiedBy>
  <cp:revision>2</cp:revision>
  <dcterms:created xsi:type="dcterms:W3CDTF">2024-12-20T20:47:00Z</dcterms:created>
  <dcterms:modified xsi:type="dcterms:W3CDTF">2024-12-20T20:47:00Z</dcterms:modified>
</cp:coreProperties>
</file>